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BC82" w14:textId="6B34F1B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29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58E08" w14:textId="7777777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>
        <w:rPr>
          <w:rFonts w:ascii="Times New Roman" w:hAnsi="Times New Roman"/>
          <w:sz w:val="24"/>
          <w:szCs w:val="24"/>
        </w:rPr>
        <w:br/>
        <w:t xml:space="preserve"> w Szkole Podstawowej w  Grabowie nad Pilicą</w:t>
      </w:r>
    </w:p>
    <w:p w14:paraId="5736BBB2" w14:textId="77777777" w:rsidR="00AA0805" w:rsidRDefault="00AA0805" w:rsidP="00AA0805">
      <w:pPr>
        <w:rPr>
          <w:rFonts w:ascii="Calibri" w:hAnsi="Calibri"/>
        </w:rPr>
      </w:pPr>
    </w:p>
    <w:p w14:paraId="69CB7FFE" w14:textId="77777777" w:rsidR="00AA0805" w:rsidRPr="0077619E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FA156E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1B14F4DB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0E022B83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044BEBAD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F9D1054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77886777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F6314C" w14:textId="34429115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im. Żołnierzy Polskich spod Monte Cassino w Grabowie nad Pilicą w roku szkolnym 2021/2022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6DCE0E31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68FC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F56B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14:paraId="190DF1F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92C09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EB26CB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93C0532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3EA04BFF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69040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A0805" w:rsidRPr="00DC3DA6" w14:paraId="652ECBC7" w14:textId="77777777" w:rsidTr="0056448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69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1F51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0D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43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7B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81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D5C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26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8FB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39F3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F58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4F4C70A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428B7F7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CA5607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F731244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90B4EA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14:paraId="46793260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8E5DA6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AB7BCE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14:paraId="3FB940C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14:paraId="40F74C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43FF7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DABD0BE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373ED6D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16857B9" w14:textId="6CFD1361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>
        <w:rPr>
          <w:rFonts w:ascii="Arial" w:eastAsia="Times New Roman" w:hAnsi="Arial" w:cs="Arial"/>
          <w:lang w:eastAsia="ar-SA"/>
        </w:rPr>
        <w:t>rzedszkolne w roku szkolnym 2020</w:t>
      </w:r>
      <w:r w:rsidRPr="00DC3DA6">
        <w:rPr>
          <w:rFonts w:ascii="Arial" w:eastAsia="Times New Roman" w:hAnsi="Arial" w:cs="Arial"/>
          <w:lang w:eastAsia="ar-SA"/>
        </w:rPr>
        <w:t>/2</w:t>
      </w:r>
      <w:r>
        <w:rPr>
          <w:rFonts w:ascii="Arial" w:eastAsia="Times New Roman" w:hAnsi="Arial" w:cs="Arial"/>
          <w:lang w:eastAsia="ar-SA"/>
        </w:rPr>
        <w:t>021</w:t>
      </w:r>
    </w:p>
    <w:p w14:paraId="3AFA27FA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9DC7E82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EE0F28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9C82169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B6959B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0963AB2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3E567AE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16B5F19F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03245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C963E07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D66844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E6AA46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313FD5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86AAE5D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7 ustawy z dnia 29 grudnia 2015 r. o zmianie ustawy o systemie oświaty oraz niektórych innych ustaw (Dz. U. z 2016 r. poz. 35) dziecko, które w roku szkolnym 2017/2018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>
        <w:rPr>
          <w:rFonts w:ascii="Arial" w:eastAsia="Times New Roman" w:hAnsi="Arial" w:cs="Arial"/>
          <w:sz w:val="18"/>
          <w:szCs w:val="18"/>
          <w:lang w:eastAsia="ar-SA"/>
        </w:rPr>
        <w:t>i do klasy I na rok szkolny 2019/2020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14:paraId="3FAFF369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C19E3E0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847F552" w14:textId="77777777" w:rsidR="00AA0805" w:rsidRDefault="00AA0805" w:rsidP="00AA0805"/>
    <w:p w14:paraId="48176289" w14:textId="77777777" w:rsidR="001173B7" w:rsidRDefault="001173B7"/>
    <w:sectPr w:rsidR="001173B7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5"/>
    <w:rsid w:val="001173B7"/>
    <w:rsid w:val="0053292A"/>
    <w:rsid w:val="00A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3E0D"/>
  <w15:chartTrackingRefBased/>
  <w15:docId w15:val="{9620F653-3AEC-4C69-9514-4812EC2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2021-01-28T19:15:00Z</dcterms:created>
  <dcterms:modified xsi:type="dcterms:W3CDTF">2021-01-28T19:59:00Z</dcterms:modified>
</cp:coreProperties>
</file>